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Default="00DE5D9C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30.06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Default="007C0088" w:rsidP="007C0088">
      <w:pPr>
        <w:ind w:right="-5"/>
        <w:rPr>
          <w:sz w:val="28"/>
          <w:szCs w:val="28"/>
        </w:rPr>
      </w:pPr>
    </w:p>
    <w:p w:rsidR="007C0088" w:rsidRPr="0099179D" w:rsidRDefault="007C0088" w:rsidP="007C0088">
      <w:pPr>
        <w:ind w:right="-5"/>
        <w:rPr>
          <w:sz w:val="28"/>
          <w:szCs w:val="28"/>
        </w:rPr>
      </w:pPr>
    </w:p>
    <w:p w:rsidR="007C0088" w:rsidRPr="007C0088" w:rsidRDefault="007C0088" w:rsidP="007C0088">
      <w:pPr>
        <w:jc w:val="center"/>
        <w:rPr>
          <w:b/>
        </w:rPr>
      </w:pPr>
      <w:r w:rsidRPr="007C0088">
        <w:rPr>
          <w:b/>
          <w:sz w:val="28"/>
          <w:szCs w:val="28"/>
        </w:rPr>
        <w:t xml:space="preserve">О внесении изменений в решение Думы Уссурийского городского </w:t>
      </w:r>
      <w:r>
        <w:rPr>
          <w:b/>
          <w:sz w:val="28"/>
          <w:szCs w:val="28"/>
        </w:rPr>
        <w:t xml:space="preserve">   округа от </w:t>
      </w:r>
      <w:r w:rsidRPr="007C0088">
        <w:rPr>
          <w:b/>
          <w:sz w:val="28"/>
          <w:szCs w:val="28"/>
        </w:rPr>
        <w:t xml:space="preserve">6 апреля 2010 года № 203-НПА </w:t>
      </w:r>
      <w:r w:rsidR="00CA62CA">
        <w:rPr>
          <w:b/>
          <w:sz w:val="28"/>
          <w:szCs w:val="28"/>
        </w:rPr>
        <w:t>"</w:t>
      </w:r>
      <w:r w:rsidRPr="007C0088">
        <w:rPr>
          <w:b/>
          <w:sz w:val="28"/>
          <w:szCs w:val="28"/>
        </w:rPr>
        <w:t>О Положении о формировании и содержании муниципального архива Уссурийского городского округа</w:t>
      </w:r>
      <w:r w:rsidR="00CA62CA">
        <w:rPr>
          <w:b/>
          <w:sz w:val="28"/>
          <w:szCs w:val="28"/>
        </w:rPr>
        <w:t>"</w:t>
      </w:r>
    </w:p>
    <w:p w:rsidR="003A1D78" w:rsidRDefault="003A1D78" w:rsidP="007C0088"/>
    <w:p w:rsidR="003711F2" w:rsidRPr="001E7A9E" w:rsidRDefault="003711F2" w:rsidP="0018481A"/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 xml:space="preserve">В соответствии с Федеральным законом от 6 октября 2003 года </w:t>
      </w:r>
      <w:r w:rsidR="00610363">
        <w:rPr>
          <w:sz w:val="28"/>
          <w:szCs w:val="28"/>
        </w:rPr>
        <w:t xml:space="preserve">            </w:t>
      </w:r>
      <w:r w:rsidRPr="007C0088">
        <w:rPr>
          <w:sz w:val="28"/>
          <w:szCs w:val="28"/>
        </w:rPr>
        <w:t xml:space="preserve">№ 131-ФЗ "Об общих принципах организации местного самоуправления в Российской Федерации",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организациях, утвержденными приказом Федерального архивного агентства от 2 марта 2020 года № 24, </w:t>
      </w:r>
      <w:r w:rsidR="007B326B">
        <w:rPr>
          <w:sz w:val="28"/>
          <w:szCs w:val="28"/>
        </w:rPr>
        <w:t>З</w:t>
      </w:r>
      <w:r w:rsidRPr="007C0088">
        <w:rPr>
          <w:sz w:val="28"/>
          <w:szCs w:val="28"/>
        </w:rPr>
        <w:t>аконом Приморского края от 6 августа 2004 года № 131-КЗ "Об Уссурийском городском округе Приморского края", Уставом Уссурийского городского округа Приморского края, Дума Уссурийского городского округа Приморского края</w:t>
      </w:r>
    </w:p>
    <w:p w:rsidR="007C0088" w:rsidRDefault="007C0088" w:rsidP="00610363">
      <w:pPr>
        <w:ind w:firstLine="709"/>
      </w:pPr>
    </w:p>
    <w:p w:rsidR="00610363" w:rsidRPr="007C0088" w:rsidRDefault="00610363" w:rsidP="00610363">
      <w:pPr>
        <w:ind w:firstLine="709"/>
      </w:pPr>
    </w:p>
    <w:p w:rsidR="007C0088" w:rsidRPr="007C0088" w:rsidRDefault="007C0088" w:rsidP="00610363">
      <w:pPr>
        <w:ind w:right="-6"/>
      </w:pPr>
      <w:r w:rsidRPr="007C0088">
        <w:rPr>
          <w:sz w:val="28"/>
          <w:szCs w:val="28"/>
        </w:rPr>
        <w:t>РЕШИЛА:</w:t>
      </w:r>
    </w:p>
    <w:p w:rsidR="007C0088" w:rsidRPr="007C0088" w:rsidRDefault="007C0088" w:rsidP="00610363">
      <w:pPr>
        <w:ind w:right="-6"/>
      </w:pPr>
    </w:p>
    <w:p w:rsidR="007C0088" w:rsidRPr="007C0088" w:rsidRDefault="007C0088" w:rsidP="00610363">
      <w:pPr>
        <w:ind w:right="-6"/>
      </w:pPr>
    </w:p>
    <w:p w:rsidR="007C0088" w:rsidRPr="007C0088" w:rsidRDefault="00610363" w:rsidP="00610363">
      <w:pPr>
        <w:ind w:firstLine="709"/>
      </w:pPr>
      <w:r>
        <w:rPr>
          <w:sz w:val="28"/>
          <w:szCs w:val="28"/>
        </w:rPr>
        <w:t>1. </w:t>
      </w:r>
      <w:r w:rsidR="007C0088" w:rsidRPr="007C0088">
        <w:rPr>
          <w:sz w:val="28"/>
          <w:szCs w:val="28"/>
        </w:rPr>
        <w:t>Внести в решение Думы Уссурийского городского округа от 6 апреля 2010 года № 203-НПА "О Положении о формировании и содержании муниципального архива Уссурийского городского округа" (далее – решение) следующие изменения: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1) в решении: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а) в наименовании после слов "Уссурийского городского округа" дополнить словами "Приморского края";</w:t>
      </w:r>
    </w:p>
    <w:p w:rsidR="007C0088" w:rsidRPr="007C0088" w:rsidRDefault="001078CF" w:rsidP="00374563">
      <w:pPr>
        <w:ind w:firstLine="709"/>
      </w:pPr>
      <w:r>
        <w:rPr>
          <w:sz w:val="28"/>
          <w:szCs w:val="28"/>
        </w:rPr>
        <w:lastRenderedPageBreak/>
        <w:t>б) </w:t>
      </w:r>
      <w:r w:rsidR="007C0088" w:rsidRPr="007C0088">
        <w:rPr>
          <w:sz w:val="28"/>
          <w:szCs w:val="28"/>
        </w:rPr>
        <w:t>в преамбуле</w:t>
      </w:r>
      <w:r w:rsidR="00374563">
        <w:rPr>
          <w:sz w:val="28"/>
          <w:szCs w:val="28"/>
        </w:rPr>
        <w:t xml:space="preserve"> </w:t>
      </w:r>
      <w:r w:rsidR="007C0088" w:rsidRPr="007C0088">
        <w:rPr>
          <w:sz w:val="28"/>
          <w:szCs w:val="28"/>
        </w:rPr>
        <w:t>слова "руководствуясь статьями 22, 52 Устава Уссурийского городского округа" заменить словами "Уставом Уссурийского городского округа Приморского края";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в) в пункте 1 после слов "Уссурийского городского округа" дополнить словами "Приморского края";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 xml:space="preserve">2) в </w:t>
      </w:r>
      <w:r w:rsidR="007B326B">
        <w:rPr>
          <w:sz w:val="28"/>
          <w:szCs w:val="28"/>
        </w:rPr>
        <w:t>приложении к решению</w:t>
      </w:r>
      <w:r w:rsidRPr="007C0088">
        <w:rPr>
          <w:sz w:val="28"/>
          <w:szCs w:val="28"/>
        </w:rPr>
        <w:t>:</w:t>
      </w:r>
    </w:p>
    <w:p w:rsidR="007C0088" w:rsidRPr="007C0088" w:rsidRDefault="00610363" w:rsidP="00610363">
      <w:pPr>
        <w:ind w:firstLine="709"/>
      </w:pPr>
      <w:r>
        <w:rPr>
          <w:sz w:val="28"/>
          <w:szCs w:val="28"/>
        </w:rPr>
        <w:t>а) </w:t>
      </w:r>
      <w:r w:rsidR="007C0088" w:rsidRPr="007C0088">
        <w:rPr>
          <w:sz w:val="28"/>
          <w:szCs w:val="28"/>
        </w:rPr>
        <w:t>в наименовании после слов "Уссурийского городского округа" дополнить словами "Приморского края";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 xml:space="preserve">б) в разделе </w:t>
      </w:r>
      <w:r w:rsidRPr="007C0088">
        <w:rPr>
          <w:sz w:val="28"/>
          <w:szCs w:val="28"/>
          <w:lang w:val="en-US"/>
        </w:rPr>
        <w:t>I</w:t>
      </w:r>
      <w:r w:rsidRPr="007C0088">
        <w:rPr>
          <w:sz w:val="28"/>
          <w:szCs w:val="28"/>
        </w:rPr>
        <w:t>: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в пункте 1: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после слов "муниципального архива Уссурийского городского округа" дополнить словами "Приморского края";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после слов "Уставом Уссурийского городского округа" дополнить словами "Приморского края (далее - Устав Уссурийского городского округа)";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в пункте 2</w:t>
      </w:r>
      <w:r w:rsidR="00610363">
        <w:rPr>
          <w:sz w:val="28"/>
          <w:szCs w:val="28"/>
        </w:rPr>
        <w:t xml:space="preserve"> </w:t>
      </w:r>
      <w:r w:rsidRPr="007C0088">
        <w:rPr>
          <w:sz w:val="28"/>
          <w:szCs w:val="28"/>
        </w:rPr>
        <w:t>после слов "Уссурийского городского округа" дополнить словами "Приморского края (далее - Уссурийский городской округ)";</w:t>
      </w:r>
    </w:p>
    <w:p w:rsidR="00B6484B" w:rsidRPr="00610363" w:rsidRDefault="00610363" w:rsidP="00610363">
      <w:pPr>
        <w:ind w:firstLine="709"/>
      </w:pPr>
      <w:r>
        <w:rPr>
          <w:sz w:val="28"/>
          <w:szCs w:val="28"/>
        </w:rPr>
        <w:t>в) </w:t>
      </w:r>
      <w:r w:rsidRPr="007C0088">
        <w:rPr>
          <w:sz w:val="28"/>
          <w:szCs w:val="28"/>
        </w:rPr>
        <w:t>в пункте 3</w:t>
      </w:r>
      <w:r>
        <w:rPr>
          <w:sz w:val="28"/>
          <w:szCs w:val="28"/>
        </w:rPr>
        <w:t xml:space="preserve"> раздела</w:t>
      </w:r>
      <w:r w:rsidR="007C0088" w:rsidRPr="007C0088">
        <w:rPr>
          <w:sz w:val="28"/>
          <w:szCs w:val="28"/>
        </w:rPr>
        <w:t xml:space="preserve"> </w:t>
      </w:r>
      <w:r w:rsidR="007C0088" w:rsidRPr="007C0088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7C0088" w:rsidRPr="007C0088">
        <w:rPr>
          <w:sz w:val="28"/>
          <w:szCs w:val="28"/>
        </w:rPr>
        <w:t>после слов "администрацией Уссурийского городского округа" дополнить словами "Приморского края (далее - администрация Уссурийского городского округа)";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 xml:space="preserve">г) в разделе </w:t>
      </w:r>
      <w:r w:rsidRPr="007C0088">
        <w:rPr>
          <w:sz w:val="28"/>
          <w:szCs w:val="28"/>
          <w:lang w:val="en-US"/>
        </w:rPr>
        <w:t>V</w:t>
      </w:r>
      <w:r w:rsidRPr="007C0088">
        <w:rPr>
          <w:sz w:val="28"/>
          <w:szCs w:val="28"/>
        </w:rPr>
        <w:t>:</w:t>
      </w:r>
    </w:p>
    <w:p w:rsidR="007C0088" w:rsidRPr="007C0088" w:rsidRDefault="007C0088" w:rsidP="007B326B">
      <w:pPr>
        <w:ind w:firstLine="709"/>
      </w:pPr>
      <w:r w:rsidRPr="007C0088">
        <w:rPr>
          <w:sz w:val="28"/>
          <w:szCs w:val="28"/>
        </w:rPr>
        <w:t>в пункте 12</w:t>
      </w:r>
      <w:r w:rsidR="007B326B">
        <w:rPr>
          <w:sz w:val="28"/>
          <w:szCs w:val="28"/>
        </w:rPr>
        <w:t xml:space="preserve"> </w:t>
      </w:r>
      <w:r w:rsidRPr="007C0088">
        <w:rPr>
          <w:sz w:val="28"/>
          <w:szCs w:val="28"/>
        </w:rPr>
        <w:t>после слов "Думы Уссурийского городского округа" дополнить словами "Приморского края";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в пункте 13: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подпункт</w:t>
      </w:r>
      <w:r w:rsidR="00374563">
        <w:rPr>
          <w:sz w:val="28"/>
          <w:szCs w:val="28"/>
        </w:rPr>
        <w:t xml:space="preserve">ы "е", </w:t>
      </w:r>
      <w:r w:rsidR="00374563" w:rsidRPr="007C0088">
        <w:rPr>
          <w:sz w:val="28"/>
          <w:szCs w:val="28"/>
        </w:rPr>
        <w:t>"</w:t>
      </w:r>
      <w:proofErr w:type="spellStart"/>
      <w:r w:rsidR="00374563" w:rsidRPr="007C0088">
        <w:rPr>
          <w:sz w:val="28"/>
          <w:szCs w:val="28"/>
        </w:rPr>
        <w:t>з</w:t>
      </w:r>
      <w:proofErr w:type="spellEnd"/>
      <w:r w:rsidR="00374563" w:rsidRPr="007C0088">
        <w:rPr>
          <w:sz w:val="28"/>
          <w:szCs w:val="28"/>
        </w:rPr>
        <w:t xml:space="preserve">" </w:t>
      </w:r>
      <w:r w:rsidRPr="007C0088">
        <w:rPr>
          <w:sz w:val="28"/>
          <w:szCs w:val="28"/>
        </w:rPr>
        <w:t>исключить;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 xml:space="preserve">в подпункте "к" после слов "бюджета Уссурийского городского округа" дополнить словами "Приморского края (далее - бюджет Уссурийского городского округа)"; 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 xml:space="preserve">е) в </w:t>
      </w:r>
      <w:r w:rsidR="00610363" w:rsidRPr="007C0088">
        <w:rPr>
          <w:sz w:val="28"/>
          <w:szCs w:val="28"/>
        </w:rPr>
        <w:t>пункте 18</w:t>
      </w:r>
      <w:r w:rsidR="00610363">
        <w:rPr>
          <w:sz w:val="28"/>
          <w:szCs w:val="28"/>
        </w:rPr>
        <w:t xml:space="preserve"> раздела</w:t>
      </w:r>
      <w:r w:rsidRPr="007C0088">
        <w:rPr>
          <w:sz w:val="28"/>
          <w:szCs w:val="28"/>
        </w:rPr>
        <w:t xml:space="preserve"> </w:t>
      </w:r>
      <w:r w:rsidRPr="007C0088">
        <w:rPr>
          <w:sz w:val="28"/>
          <w:szCs w:val="28"/>
          <w:lang w:val="en-US"/>
        </w:rPr>
        <w:t>VIII</w:t>
      </w:r>
      <w:r w:rsidRPr="007C0088">
        <w:rPr>
          <w:sz w:val="28"/>
          <w:szCs w:val="28"/>
        </w:rPr>
        <w:t>: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в абзаце первом слова "муниципальное образование "Уссурийский городской округ"</w:t>
      </w:r>
      <w:r w:rsidR="00374563">
        <w:rPr>
          <w:sz w:val="28"/>
          <w:szCs w:val="28"/>
        </w:rPr>
        <w:t xml:space="preserve">" </w:t>
      </w:r>
      <w:r w:rsidRPr="007C0088">
        <w:rPr>
          <w:sz w:val="28"/>
          <w:szCs w:val="28"/>
        </w:rPr>
        <w:t>заменить словами "Уссурийский городской округ Приморского края";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абзац третий исключить.</w:t>
      </w:r>
    </w:p>
    <w:p w:rsidR="007C0088" w:rsidRPr="007C0088" w:rsidRDefault="007C0088" w:rsidP="00610363">
      <w:pPr>
        <w:ind w:firstLine="709"/>
      </w:pPr>
      <w:r w:rsidRPr="007C0088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7C0088" w:rsidRPr="007C0088" w:rsidRDefault="007C0088" w:rsidP="00610363"/>
    <w:p w:rsidR="00F22234" w:rsidRPr="0018481A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414E93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197" w:rsidRDefault="002B7197" w:rsidP="0098650F">
      <w:r>
        <w:separator/>
      </w:r>
    </w:p>
  </w:endnote>
  <w:endnote w:type="continuationSeparator" w:id="0">
    <w:p w:rsidR="002B7197" w:rsidRDefault="002B7197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197" w:rsidRDefault="002B7197" w:rsidP="0098650F">
      <w:r>
        <w:separator/>
      </w:r>
    </w:p>
  </w:footnote>
  <w:footnote w:type="continuationSeparator" w:id="0">
    <w:p w:rsidR="002B7197" w:rsidRDefault="002B7197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5E0DC2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CA62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E9CE1-1728-4098-84E1-527828D5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3985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718</cp:revision>
  <cp:lastPrinted>2026-05-08T02:39:00Z</cp:lastPrinted>
  <dcterms:created xsi:type="dcterms:W3CDTF">2022-11-08T06:28:00Z</dcterms:created>
  <dcterms:modified xsi:type="dcterms:W3CDTF">2026-06-04T01:33:00Z</dcterms:modified>
</cp:coreProperties>
</file>